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3D" w:rsidRPr="00246F3D" w:rsidRDefault="00246F3D" w:rsidP="00246F3D">
      <w:pPr>
        <w:pStyle w:val="NoSpacing"/>
        <w:jc w:val="center"/>
        <w:rPr>
          <w:rFonts w:ascii="Comic Sans MS" w:hAnsi="Comic Sans MS" w:cs="Arial"/>
          <w:b/>
          <w:i/>
          <w:color w:val="7030A0"/>
          <w:sz w:val="36"/>
          <w:szCs w:val="36"/>
        </w:rPr>
      </w:pPr>
      <w:bookmarkStart w:id="0" w:name="_GoBack"/>
      <w:bookmarkEnd w:id="0"/>
      <w:r w:rsidRPr="00246F3D">
        <w:rPr>
          <w:rFonts w:ascii="Comic Sans MS" w:hAnsi="Comic Sans MS" w:cs="Arial"/>
          <w:b/>
          <w:i/>
          <w:color w:val="7030A0"/>
          <w:sz w:val="36"/>
          <w:szCs w:val="36"/>
        </w:rPr>
        <w:t>Mindfulness, Mental Health &amp; Well-being Apps</w:t>
      </w:r>
    </w:p>
    <w:p w:rsidR="00246F3D" w:rsidRDefault="00246F3D" w:rsidP="00246F3D">
      <w:pPr>
        <w:pStyle w:val="Default"/>
        <w:rPr>
          <w:b/>
          <w:bCs/>
          <w:sz w:val="28"/>
          <w:szCs w:val="28"/>
        </w:rPr>
      </w:pPr>
    </w:p>
    <w:p w:rsidR="00246F3D" w:rsidRPr="00246F3D" w:rsidRDefault="00246F3D" w:rsidP="00246F3D">
      <w:pPr>
        <w:pStyle w:val="Default"/>
        <w:rPr>
          <w:sz w:val="28"/>
          <w:szCs w:val="28"/>
          <w:u w:val="single"/>
        </w:rPr>
      </w:pPr>
      <w:r w:rsidRPr="00246F3D">
        <w:rPr>
          <w:b/>
          <w:bCs/>
          <w:sz w:val="28"/>
          <w:szCs w:val="28"/>
          <w:u w:val="single"/>
        </w:rPr>
        <w:t xml:space="preserve">Smiling Mind </w:t>
      </w:r>
    </w:p>
    <w:p w:rsidR="00246F3D" w:rsidRPr="00246F3D" w:rsidRDefault="00246F3D" w:rsidP="00246F3D">
      <w:pPr>
        <w:pStyle w:val="Default"/>
        <w:jc w:val="both"/>
        <w:rPr>
          <w:i/>
          <w:sz w:val="23"/>
          <w:szCs w:val="23"/>
        </w:rPr>
      </w:pPr>
    </w:p>
    <w:p w:rsidR="00246F3D" w:rsidRDefault="00246F3D" w:rsidP="00246F3D">
      <w:pPr>
        <w:pStyle w:val="Default"/>
        <w:jc w:val="both"/>
        <w:rPr>
          <w:sz w:val="23"/>
          <w:szCs w:val="23"/>
        </w:rPr>
      </w:pPr>
      <w:r>
        <w:rPr>
          <w:sz w:val="23"/>
          <w:szCs w:val="23"/>
        </w:rPr>
        <w:t xml:space="preserve">This is a mindfulness meditation app developed by psychologists and educators in Australia, suitable for all the family with parents having the option to create sub accounts for children. There are a wide range of mediations for adults and children with different lengths and different focuses e.g. stress management, sleep, and everyday mindfulness. </w:t>
      </w:r>
    </w:p>
    <w:p w:rsidR="00246F3D" w:rsidRDefault="00246F3D" w:rsidP="00246F3D">
      <w:pPr>
        <w:pStyle w:val="Default"/>
        <w:jc w:val="both"/>
        <w:rPr>
          <w:b/>
          <w:bCs/>
          <w:sz w:val="23"/>
          <w:szCs w:val="23"/>
        </w:rPr>
      </w:pPr>
    </w:p>
    <w:p w:rsidR="00246F3D" w:rsidRDefault="00246F3D" w:rsidP="00246F3D">
      <w:pPr>
        <w:pStyle w:val="Default"/>
        <w:jc w:val="both"/>
        <w:rPr>
          <w:sz w:val="23"/>
          <w:szCs w:val="23"/>
        </w:rPr>
      </w:pPr>
      <w:r>
        <w:rPr>
          <w:b/>
          <w:bCs/>
          <w:sz w:val="23"/>
          <w:szCs w:val="23"/>
        </w:rPr>
        <w:t>Suitable for</w:t>
      </w:r>
      <w:r>
        <w:rPr>
          <w:sz w:val="23"/>
          <w:szCs w:val="23"/>
        </w:rPr>
        <w:t xml:space="preserve">: Children aged 7+ &amp; adults (you can select different programmes). </w:t>
      </w:r>
    </w:p>
    <w:p w:rsidR="00246F3D" w:rsidRDefault="00246F3D" w:rsidP="00246F3D">
      <w:pPr>
        <w:pStyle w:val="Default"/>
        <w:jc w:val="both"/>
        <w:rPr>
          <w:sz w:val="23"/>
          <w:szCs w:val="23"/>
        </w:rPr>
      </w:pPr>
      <w:proofErr w:type="spellStart"/>
      <w:r>
        <w:rPr>
          <w:b/>
          <w:bCs/>
          <w:sz w:val="23"/>
          <w:szCs w:val="23"/>
        </w:rPr>
        <w:t>Availibility</w:t>
      </w:r>
      <w:proofErr w:type="spellEnd"/>
      <w:r>
        <w:rPr>
          <w:b/>
          <w:bCs/>
          <w:sz w:val="23"/>
          <w:szCs w:val="23"/>
        </w:rPr>
        <w:t xml:space="preserve">: </w:t>
      </w:r>
      <w:r>
        <w:rPr>
          <w:sz w:val="23"/>
          <w:szCs w:val="23"/>
        </w:rPr>
        <w:t xml:space="preserve">Free on iOS and Android </w:t>
      </w: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Default="00246F3D" w:rsidP="00246F3D">
      <w:pPr>
        <w:pStyle w:val="Default"/>
        <w:rPr>
          <w:b/>
          <w:bCs/>
          <w:sz w:val="28"/>
          <w:szCs w:val="28"/>
        </w:rPr>
      </w:pPr>
    </w:p>
    <w:p w:rsidR="00246F3D" w:rsidRPr="00246F3D" w:rsidRDefault="00246F3D" w:rsidP="00246F3D">
      <w:pPr>
        <w:pStyle w:val="Default"/>
        <w:rPr>
          <w:sz w:val="28"/>
          <w:szCs w:val="28"/>
          <w:u w:val="single"/>
        </w:rPr>
      </w:pPr>
      <w:r w:rsidRPr="00246F3D">
        <w:rPr>
          <w:b/>
          <w:bCs/>
          <w:sz w:val="28"/>
          <w:szCs w:val="28"/>
          <w:u w:val="single"/>
        </w:rPr>
        <w:t xml:space="preserve">Calm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Calm is a good meditation app for beginners, but also includes hundreds of programs for intermediate and advanced users. Guided meditation sessions are available in lengths of 3, 5, 10, 15, </w:t>
      </w:r>
      <w:proofErr w:type="gramStart"/>
      <w:r>
        <w:rPr>
          <w:sz w:val="23"/>
          <w:szCs w:val="23"/>
        </w:rPr>
        <w:t>20</w:t>
      </w:r>
      <w:proofErr w:type="gramEnd"/>
      <w:r>
        <w:rPr>
          <w:sz w:val="23"/>
          <w:szCs w:val="23"/>
        </w:rPr>
        <w:t xml:space="preserve"> or 25 minutes so you can choose the perfect length to fit with your schedule. There are also a number of sleep stories aimed at improving sleep. </w:t>
      </w:r>
    </w:p>
    <w:p w:rsidR="00246F3D" w:rsidRDefault="00246F3D" w:rsidP="00246F3D">
      <w:pPr>
        <w:pStyle w:val="Default"/>
        <w:jc w:val="both"/>
        <w:rPr>
          <w:b/>
          <w:bCs/>
          <w:sz w:val="23"/>
          <w:szCs w:val="23"/>
        </w:rPr>
      </w:pPr>
    </w:p>
    <w:p w:rsidR="00246F3D" w:rsidRDefault="00246F3D" w:rsidP="00246F3D">
      <w:pPr>
        <w:pStyle w:val="Default"/>
        <w:jc w:val="both"/>
        <w:rPr>
          <w:sz w:val="23"/>
          <w:szCs w:val="23"/>
        </w:rPr>
      </w:pPr>
      <w:r>
        <w:rPr>
          <w:b/>
          <w:bCs/>
          <w:sz w:val="23"/>
          <w:szCs w:val="23"/>
        </w:rPr>
        <w:t xml:space="preserve">Suitable for: </w:t>
      </w:r>
      <w:r>
        <w:rPr>
          <w:sz w:val="23"/>
          <w:szCs w:val="23"/>
        </w:rPr>
        <w:t xml:space="preserve">This app is suitable for older teens and adults. There are some sleep stories and meditations aimed at children but these are not free. </w:t>
      </w:r>
    </w:p>
    <w:p w:rsidR="00246F3D" w:rsidRDefault="00246F3D" w:rsidP="00246F3D">
      <w:pPr>
        <w:pStyle w:val="Default"/>
        <w:jc w:val="both"/>
        <w:rPr>
          <w:sz w:val="23"/>
          <w:szCs w:val="23"/>
        </w:rPr>
      </w:pPr>
      <w:r>
        <w:rPr>
          <w:b/>
          <w:bCs/>
          <w:sz w:val="23"/>
          <w:szCs w:val="23"/>
        </w:rPr>
        <w:t xml:space="preserve">Availability: </w:t>
      </w:r>
      <w:r>
        <w:rPr>
          <w:sz w:val="23"/>
          <w:szCs w:val="23"/>
        </w:rPr>
        <w:t xml:space="preserve">Free on iOS and Android </w:t>
      </w:r>
    </w:p>
    <w:p w:rsidR="00246F3D" w:rsidRDefault="00246F3D" w:rsidP="00246F3D">
      <w:pPr>
        <w:pStyle w:val="Default"/>
        <w:jc w:val="both"/>
        <w:rPr>
          <w:b/>
          <w:bCs/>
          <w:sz w:val="23"/>
          <w:szCs w:val="23"/>
        </w:rPr>
      </w:pP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Pr="00246F3D" w:rsidRDefault="00246F3D" w:rsidP="00246F3D">
      <w:pPr>
        <w:pStyle w:val="Default"/>
        <w:rPr>
          <w:sz w:val="28"/>
          <w:szCs w:val="28"/>
          <w:u w:val="single"/>
        </w:rPr>
      </w:pPr>
      <w:r w:rsidRPr="00246F3D">
        <w:rPr>
          <w:b/>
          <w:bCs/>
          <w:sz w:val="28"/>
          <w:szCs w:val="28"/>
          <w:u w:val="single"/>
        </w:rPr>
        <w:t xml:space="preserve">“Stop, Breathe, and Think” &amp; “Stop, Breathe and Think Kids”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Stop, Breathe and Think is an interactive app which asks you to rate how you are feeling physically, mentally and emotionally and then recommends short guided meditations, yoga and acupressure videos, tuned to how you feel. </w:t>
      </w:r>
    </w:p>
    <w:p w:rsidR="00246F3D" w:rsidRDefault="00246F3D" w:rsidP="00246F3D">
      <w:pPr>
        <w:pStyle w:val="Default"/>
        <w:jc w:val="both"/>
        <w:rPr>
          <w:sz w:val="23"/>
          <w:szCs w:val="23"/>
        </w:rPr>
      </w:pPr>
    </w:p>
    <w:p w:rsidR="00246F3D" w:rsidRPr="00246F3D" w:rsidRDefault="00246F3D" w:rsidP="00246F3D">
      <w:pPr>
        <w:pStyle w:val="Default"/>
        <w:jc w:val="both"/>
        <w:rPr>
          <w:sz w:val="23"/>
          <w:szCs w:val="23"/>
        </w:rPr>
      </w:pPr>
      <w:r>
        <w:rPr>
          <w:sz w:val="23"/>
          <w:szCs w:val="23"/>
        </w:rPr>
        <w:t xml:space="preserve">Stop, Breathe &amp; Think Kids is the child-friendly version which offers children a fun and easy way to identify and process their emotions. Children can check into how they are feeling using fun </w:t>
      </w:r>
      <w:proofErr w:type="spellStart"/>
      <w:r>
        <w:rPr>
          <w:sz w:val="23"/>
          <w:szCs w:val="23"/>
        </w:rPr>
        <w:t>emojis</w:t>
      </w:r>
      <w:proofErr w:type="spellEnd"/>
      <w:r>
        <w:rPr>
          <w:sz w:val="23"/>
          <w:szCs w:val="23"/>
        </w:rPr>
        <w:t xml:space="preserve"> and try recommended mindful “missions” and meditations tuned to those emotions. Stickers reward their progress and keep the mindful activities engaging. </w:t>
      </w:r>
    </w:p>
    <w:p w:rsidR="00246F3D" w:rsidRDefault="00246F3D" w:rsidP="00246F3D">
      <w:pPr>
        <w:pStyle w:val="Default"/>
        <w:pageBreakBefore/>
        <w:jc w:val="both"/>
        <w:rPr>
          <w:sz w:val="23"/>
          <w:szCs w:val="23"/>
        </w:rPr>
      </w:pPr>
      <w:r>
        <w:rPr>
          <w:b/>
          <w:bCs/>
          <w:sz w:val="23"/>
          <w:szCs w:val="23"/>
        </w:rPr>
        <w:lastRenderedPageBreak/>
        <w:t>Suitable for</w:t>
      </w:r>
      <w:r>
        <w:rPr>
          <w:sz w:val="23"/>
          <w:szCs w:val="23"/>
        </w:rPr>
        <w:t xml:space="preserve">: Older teens and adults and children aged 5-10 for the </w:t>
      </w:r>
      <w:proofErr w:type="gramStart"/>
      <w:r>
        <w:rPr>
          <w:sz w:val="23"/>
          <w:szCs w:val="23"/>
        </w:rPr>
        <w:t>kids</w:t>
      </w:r>
      <w:proofErr w:type="gramEnd"/>
      <w:r>
        <w:rPr>
          <w:sz w:val="23"/>
          <w:szCs w:val="23"/>
        </w:rPr>
        <w:t xml:space="preserve"> version. </w:t>
      </w:r>
    </w:p>
    <w:p w:rsidR="00246F3D" w:rsidRDefault="00246F3D" w:rsidP="00246F3D">
      <w:pPr>
        <w:pStyle w:val="Default"/>
        <w:jc w:val="both"/>
        <w:rPr>
          <w:sz w:val="23"/>
          <w:szCs w:val="23"/>
        </w:rPr>
      </w:pPr>
      <w:r>
        <w:rPr>
          <w:b/>
          <w:bCs/>
          <w:sz w:val="23"/>
          <w:szCs w:val="23"/>
        </w:rPr>
        <w:t xml:space="preserve">Availability: </w:t>
      </w:r>
      <w:r>
        <w:rPr>
          <w:sz w:val="23"/>
          <w:szCs w:val="23"/>
        </w:rPr>
        <w:t xml:space="preserve">Both versions are free on iOS and </w:t>
      </w:r>
      <w:proofErr w:type="gramStart"/>
      <w:r>
        <w:rPr>
          <w:sz w:val="23"/>
          <w:szCs w:val="23"/>
        </w:rPr>
        <w:t>Android</w:t>
      </w:r>
      <w:proofErr w:type="gramEnd"/>
      <w:r>
        <w:rPr>
          <w:sz w:val="23"/>
          <w:szCs w:val="23"/>
        </w:rPr>
        <w:t xml:space="preserve"> </w:t>
      </w: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Pr="00FF38CE" w:rsidRDefault="00246F3D" w:rsidP="00246F3D">
      <w:pPr>
        <w:pStyle w:val="Default"/>
        <w:rPr>
          <w:sz w:val="28"/>
          <w:szCs w:val="28"/>
        </w:rPr>
      </w:pPr>
      <w:r w:rsidRPr="00246F3D">
        <w:rPr>
          <w:b/>
          <w:bCs/>
          <w:sz w:val="28"/>
          <w:szCs w:val="28"/>
          <w:u w:val="single"/>
        </w:rPr>
        <w:t>Breathe, Think, Do with Sesame Street</w:t>
      </w:r>
      <w:r w:rsidRPr="00FF38CE">
        <w:rPr>
          <w:sz w:val="28"/>
          <w:szCs w:val="28"/>
        </w:rPr>
        <w:t xml:space="preserve">,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Breathe, Think, Do with Sesame is intended for parents and caregivers to use with their young children (ages 2-5) to help teach skills such as problem-solving, self-control, planning, and task persistence.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The colourful app shows a monster facing various everyday challenges, from battling with the frustration of trying to tie its shoelaces to feeling wobbly on its first day of school. In each scenario, your child has to help the monster breathe to calm down (by tapping on its belly), think of a plan (by popping thought bubbles: in itself a very soothing exercise) and then do it (by choosing which of three plans to put into action). Once the monster is calm and has solved the problem, there’s a cheerful animation for your child to watch. There is also a resources section for parents. </w:t>
      </w:r>
    </w:p>
    <w:p w:rsidR="00246F3D" w:rsidRDefault="00246F3D" w:rsidP="00246F3D">
      <w:pPr>
        <w:pStyle w:val="Default"/>
        <w:rPr>
          <w:b/>
          <w:bCs/>
          <w:sz w:val="23"/>
          <w:szCs w:val="23"/>
        </w:rPr>
      </w:pPr>
    </w:p>
    <w:p w:rsidR="00246F3D" w:rsidRDefault="00246F3D" w:rsidP="00246F3D">
      <w:pPr>
        <w:pStyle w:val="Default"/>
        <w:rPr>
          <w:sz w:val="23"/>
          <w:szCs w:val="23"/>
        </w:rPr>
      </w:pPr>
      <w:r>
        <w:rPr>
          <w:b/>
          <w:bCs/>
          <w:sz w:val="23"/>
          <w:szCs w:val="23"/>
        </w:rPr>
        <w:t xml:space="preserve">Suitable for: </w:t>
      </w:r>
      <w:r>
        <w:rPr>
          <w:sz w:val="23"/>
          <w:szCs w:val="23"/>
        </w:rPr>
        <w:t xml:space="preserve">Children aged 2-5. </w:t>
      </w:r>
    </w:p>
    <w:p w:rsidR="00246F3D" w:rsidRDefault="00246F3D" w:rsidP="00246F3D">
      <w:pPr>
        <w:pStyle w:val="Default"/>
        <w:rPr>
          <w:sz w:val="23"/>
          <w:szCs w:val="23"/>
        </w:rPr>
      </w:pPr>
      <w:r>
        <w:rPr>
          <w:b/>
          <w:bCs/>
          <w:sz w:val="23"/>
          <w:szCs w:val="23"/>
        </w:rPr>
        <w:t xml:space="preserve">Availability: </w:t>
      </w:r>
      <w:r>
        <w:rPr>
          <w:sz w:val="23"/>
          <w:szCs w:val="23"/>
        </w:rPr>
        <w:t xml:space="preserve">Free on iOS and Android </w:t>
      </w: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Pr="00246F3D" w:rsidRDefault="00246F3D" w:rsidP="00246F3D">
      <w:pPr>
        <w:pStyle w:val="Default"/>
        <w:rPr>
          <w:sz w:val="28"/>
          <w:szCs w:val="28"/>
          <w:u w:val="single"/>
        </w:rPr>
      </w:pPr>
      <w:r w:rsidRPr="00246F3D">
        <w:rPr>
          <w:b/>
          <w:bCs/>
          <w:sz w:val="28"/>
          <w:szCs w:val="28"/>
          <w:u w:val="single"/>
        </w:rPr>
        <w:t xml:space="preserve">Super Stretch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Super Stretch is a fun, interactive yoga app created for children which offers a guide to 12 different yoga poses for all skill levels aiming to teach the fun of physical activity and breathing to children. The app also features animated flashcards to teach how to do the poses and incorporates breathing breaks. </w:t>
      </w:r>
    </w:p>
    <w:p w:rsidR="00246F3D" w:rsidRDefault="00246F3D" w:rsidP="00246F3D">
      <w:pPr>
        <w:pStyle w:val="Default"/>
        <w:jc w:val="both"/>
        <w:rPr>
          <w:b/>
          <w:bCs/>
          <w:sz w:val="23"/>
          <w:szCs w:val="23"/>
        </w:rPr>
      </w:pPr>
    </w:p>
    <w:p w:rsidR="00246F3D" w:rsidRDefault="00246F3D" w:rsidP="00246F3D">
      <w:pPr>
        <w:pStyle w:val="Default"/>
        <w:rPr>
          <w:sz w:val="23"/>
          <w:szCs w:val="23"/>
        </w:rPr>
      </w:pPr>
      <w:r>
        <w:rPr>
          <w:b/>
          <w:bCs/>
          <w:sz w:val="23"/>
          <w:szCs w:val="23"/>
        </w:rPr>
        <w:t xml:space="preserve">Suitable for: </w:t>
      </w:r>
      <w:r>
        <w:rPr>
          <w:sz w:val="23"/>
          <w:szCs w:val="23"/>
        </w:rPr>
        <w:t xml:space="preserve">Children aged 4-12. </w:t>
      </w:r>
    </w:p>
    <w:p w:rsidR="00246F3D" w:rsidRDefault="00246F3D" w:rsidP="00246F3D">
      <w:pPr>
        <w:pStyle w:val="Default"/>
        <w:rPr>
          <w:sz w:val="23"/>
          <w:szCs w:val="23"/>
        </w:rPr>
      </w:pPr>
      <w:r>
        <w:rPr>
          <w:b/>
          <w:bCs/>
          <w:sz w:val="23"/>
          <w:szCs w:val="23"/>
        </w:rPr>
        <w:t xml:space="preserve">Availability: </w:t>
      </w:r>
      <w:r>
        <w:rPr>
          <w:sz w:val="23"/>
          <w:szCs w:val="23"/>
        </w:rPr>
        <w:t xml:space="preserve">Free on iOS </w:t>
      </w:r>
    </w:p>
    <w:p w:rsidR="00246F3D" w:rsidRPr="00FF38CE" w:rsidRDefault="00246F3D" w:rsidP="00246F3D"/>
    <w:p w:rsidR="00246F3D" w:rsidRPr="00FF38CE" w:rsidRDefault="00246F3D" w:rsidP="00246F3D"/>
    <w:p w:rsidR="00246F3D" w:rsidRPr="00FF38CE" w:rsidRDefault="00246F3D" w:rsidP="00246F3D"/>
    <w:p w:rsidR="00246F3D" w:rsidRPr="00FF38CE" w:rsidRDefault="00246F3D" w:rsidP="00246F3D"/>
    <w:p w:rsidR="00246F3D" w:rsidRDefault="00246F3D">
      <w:pPr>
        <w:spacing w:after="160" w:line="259" w:lineRule="auto"/>
        <w:rPr>
          <w:rFonts w:asciiTheme="minorHAnsi" w:hAnsiTheme="minorHAnsi" w:cstheme="minorHAnsi"/>
          <w:szCs w:val="24"/>
        </w:rPr>
      </w:pPr>
      <w:r>
        <w:rPr>
          <w:rFonts w:asciiTheme="minorHAnsi" w:hAnsiTheme="minorHAnsi" w:cstheme="minorHAnsi"/>
          <w:szCs w:val="24"/>
        </w:rPr>
        <w:br w:type="page"/>
      </w:r>
    </w:p>
    <w:p w:rsidR="00246F3D" w:rsidRPr="00246F3D" w:rsidRDefault="00246F3D" w:rsidP="00246F3D">
      <w:pPr>
        <w:pStyle w:val="Default"/>
        <w:pageBreakBefore/>
        <w:rPr>
          <w:sz w:val="28"/>
          <w:szCs w:val="28"/>
          <w:u w:val="single"/>
        </w:rPr>
      </w:pPr>
      <w:proofErr w:type="spellStart"/>
      <w:r w:rsidRPr="00246F3D">
        <w:rPr>
          <w:b/>
          <w:bCs/>
          <w:sz w:val="28"/>
          <w:szCs w:val="28"/>
          <w:u w:val="single"/>
        </w:rPr>
        <w:lastRenderedPageBreak/>
        <w:t>MindShift</w:t>
      </w:r>
      <w:proofErr w:type="spellEnd"/>
    </w:p>
    <w:p w:rsidR="00246F3D" w:rsidRDefault="00246F3D" w:rsidP="00246F3D">
      <w:pPr>
        <w:pStyle w:val="Default"/>
        <w:jc w:val="both"/>
        <w:rPr>
          <w:sz w:val="23"/>
          <w:szCs w:val="23"/>
        </w:rPr>
      </w:pPr>
    </w:p>
    <w:p w:rsidR="00246F3D" w:rsidRDefault="00246F3D" w:rsidP="00246F3D">
      <w:pPr>
        <w:pStyle w:val="Default"/>
        <w:jc w:val="both"/>
        <w:rPr>
          <w:sz w:val="23"/>
          <w:szCs w:val="23"/>
        </w:rPr>
      </w:pPr>
      <w:proofErr w:type="spellStart"/>
      <w:r>
        <w:rPr>
          <w:sz w:val="23"/>
          <w:szCs w:val="23"/>
        </w:rPr>
        <w:t>MindShift</w:t>
      </w:r>
      <w:proofErr w:type="spellEnd"/>
      <w:r>
        <w:rPr>
          <w:sz w:val="23"/>
          <w:szCs w:val="23"/>
        </w:rPr>
        <w:t xml:space="preserve"> is a free app designed to help teens and young adults cope with anxiety. The app provides a variety of methods for young people to respond to anxiety including; developing their knowledge of anxiety and symptoms, engaging in relaxation tasks, evaluating their level of anxiety in particular situations, developing realistic thinking patterns and changing behaviour. Specific tools help users tackle issues such as improving their sleep quality, dealing with perfectionism, and handling conflict. These tools address everyday situations that contribute to increased levels of anxiety, in order to help users change their overall relationship with anxiety. The goal is to help young people learn and practice anxiety coping skills. </w:t>
      </w:r>
    </w:p>
    <w:p w:rsidR="00246F3D" w:rsidRDefault="00246F3D" w:rsidP="00246F3D">
      <w:pPr>
        <w:pStyle w:val="Default"/>
        <w:rPr>
          <w:b/>
          <w:bCs/>
          <w:sz w:val="23"/>
          <w:szCs w:val="23"/>
        </w:rPr>
      </w:pPr>
    </w:p>
    <w:p w:rsidR="00246F3D" w:rsidRDefault="00246F3D" w:rsidP="00246F3D">
      <w:pPr>
        <w:pStyle w:val="Default"/>
        <w:rPr>
          <w:sz w:val="23"/>
          <w:szCs w:val="23"/>
        </w:rPr>
      </w:pPr>
      <w:r>
        <w:rPr>
          <w:b/>
          <w:bCs/>
          <w:sz w:val="23"/>
          <w:szCs w:val="23"/>
        </w:rPr>
        <w:t xml:space="preserve">Suitable for: </w:t>
      </w:r>
      <w:r>
        <w:rPr>
          <w:sz w:val="23"/>
          <w:szCs w:val="23"/>
        </w:rPr>
        <w:t xml:space="preserve">Teenagers and young adults. </w:t>
      </w:r>
    </w:p>
    <w:p w:rsidR="00246F3D" w:rsidRDefault="00246F3D" w:rsidP="00246F3D">
      <w:pPr>
        <w:pStyle w:val="Default"/>
        <w:rPr>
          <w:sz w:val="23"/>
          <w:szCs w:val="23"/>
        </w:rPr>
      </w:pPr>
      <w:proofErr w:type="spellStart"/>
      <w:r>
        <w:rPr>
          <w:b/>
          <w:bCs/>
          <w:sz w:val="23"/>
          <w:szCs w:val="23"/>
        </w:rPr>
        <w:t>Availibility</w:t>
      </w:r>
      <w:proofErr w:type="spellEnd"/>
      <w:r>
        <w:rPr>
          <w:b/>
          <w:bCs/>
          <w:sz w:val="23"/>
          <w:szCs w:val="23"/>
        </w:rPr>
        <w:t xml:space="preserve">: </w:t>
      </w:r>
      <w:r>
        <w:rPr>
          <w:sz w:val="23"/>
          <w:szCs w:val="23"/>
        </w:rPr>
        <w:t xml:space="preserve">Free on iOS and Android </w:t>
      </w: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Default="00246F3D" w:rsidP="00246F3D">
      <w:pPr>
        <w:pStyle w:val="Default"/>
        <w:rPr>
          <w:b/>
          <w:bCs/>
          <w:sz w:val="23"/>
          <w:szCs w:val="23"/>
        </w:rPr>
      </w:pPr>
    </w:p>
    <w:p w:rsidR="00246F3D" w:rsidRPr="00246F3D" w:rsidRDefault="00246F3D" w:rsidP="00246F3D">
      <w:pPr>
        <w:pStyle w:val="Default"/>
        <w:rPr>
          <w:sz w:val="28"/>
          <w:szCs w:val="28"/>
          <w:u w:val="single"/>
        </w:rPr>
      </w:pPr>
      <w:r w:rsidRPr="00246F3D">
        <w:rPr>
          <w:b/>
          <w:bCs/>
          <w:sz w:val="28"/>
          <w:szCs w:val="28"/>
          <w:u w:val="single"/>
        </w:rPr>
        <w:t>Three Good Things</w:t>
      </w:r>
      <w:r w:rsidRPr="00246F3D">
        <w:rPr>
          <w:sz w:val="28"/>
          <w:szCs w:val="28"/>
          <w:u w:val="single"/>
        </w:rPr>
        <w:t xml:space="preserve">, </w:t>
      </w:r>
    </w:p>
    <w:p w:rsidR="00246F3D" w:rsidRPr="00FF38CE" w:rsidRDefault="00246F3D" w:rsidP="00246F3D">
      <w:pPr>
        <w:pStyle w:val="Default"/>
        <w:rPr>
          <w:sz w:val="28"/>
          <w:szCs w:val="28"/>
        </w:rPr>
      </w:pPr>
    </w:p>
    <w:p w:rsidR="00246F3D" w:rsidRDefault="00246F3D" w:rsidP="00246F3D">
      <w:pPr>
        <w:pStyle w:val="Default"/>
        <w:jc w:val="both"/>
        <w:rPr>
          <w:sz w:val="23"/>
          <w:szCs w:val="23"/>
        </w:rPr>
      </w:pPr>
      <w:r>
        <w:rPr>
          <w:sz w:val="23"/>
          <w:szCs w:val="23"/>
        </w:rPr>
        <w:t xml:space="preserve">Evidence suggests that if you write three good things or three things you are grateful for down every day your happiness and positivity increase. This simple little app is a great way for your child to record what they’re grateful for. </w:t>
      </w:r>
    </w:p>
    <w:p w:rsidR="00246F3D" w:rsidRDefault="00246F3D" w:rsidP="00246F3D">
      <w:pPr>
        <w:pStyle w:val="Default"/>
        <w:jc w:val="both"/>
        <w:rPr>
          <w:sz w:val="23"/>
          <w:szCs w:val="23"/>
        </w:rPr>
      </w:pPr>
    </w:p>
    <w:p w:rsidR="00246F3D" w:rsidRDefault="00246F3D" w:rsidP="00246F3D">
      <w:pPr>
        <w:pStyle w:val="Default"/>
        <w:jc w:val="both"/>
        <w:rPr>
          <w:sz w:val="23"/>
          <w:szCs w:val="23"/>
        </w:rPr>
      </w:pPr>
      <w:r>
        <w:rPr>
          <w:sz w:val="23"/>
          <w:szCs w:val="23"/>
        </w:rPr>
        <w:t xml:space="preserve">Each day, the app prompts them to think about what went well, with three boxes to type their comments in. They can add them all at once at the end of the day, or as they happen. They get to level up for recording their thoughts on streaks of consecutive days, and can look back at their history to remind themselves of the things they’re thankful for. Over time, the app aims to help your child to look for things to appreciate and make the practice of gratitude a habit. </w:t>
      </w:r>
    </w:p>
    <w:p w:rsidR="00246F3D" w:rsidRDefault="00246F3D" w:rsidP="00246F3D">
      <w:pPr>
        <w:pStyle w:val="Default"/>
        <w:rPr>
          <w:b/>
          <w:bCs/>
          <w:sz w:val="23"/>
          <w:szCs w:val="23"/>
        </w:rPr>
      </w:pPr>
    </w:p>
    <w:p w:rsidR="00246F3D" w:rsidRDefault="00246F3D" w:rsidP="00246F3D">
      <w:pPr>
        <w:pStyle w:val="Default"/>
        <w:rPr>
          <w:sz w:val="23"/>
          <w:szCs w:val="23"/>
        </w:rPr>
      </w:pPr>
      <w:r>
        <w:rPr>
          <w:b/>
          <w:bCs/>
          <w:sz w:val="23"/>
          <w:szCs w:val="23"/>
        </w:rPr>
        <w:t xml:space="preserve">Suitable for: </w:t>
      </w:r>
      <w:r>
        <w:rPr>
          <w:sz w:val="23"/>
          <w:szCs w:val="23"/>
        </w:rPr>
        <w:t xml:space="preserve">All ages, children and adults. </w:t>
      </w:r>
    </w:p>
    <w:p w:rsidR="00246F3D" w:rsidRPr="00855B2D" w:rsidRDefault="00246F3D" w:rsidP="00246F3D">
      <w:pPr>
        <w:rPr>
          <w:rFonts w:asciiTheme="minorHAnsi" w:hAnsiTheme="minorHAnsi" w:cstheme="minorHAnsi"/>
          <w:szCs w:val="24"/>
        </w:rPr>
      </w:pPr>
      <w:proofErr w:type="spellStart"/>
      <w:r w:rsidRPr="00246F3D">
        <w:rPr>
          <w:rFonts w:ascii="Comic Sans MS" w:hAnsi="Comic Sans MS"/>
          <w:b/>
          <w:bCs/>
          <w:sz w:val="23"/>
          <w:szCs w:val="23"/>
        </w:rPr>
        <w:t>Availibility</w:t>
      </w:r>
      <w:proofErr w:type="spellEnd"/>
      <w:r w:rsidRPr="00246F3D">
        <w:rPr>
          <w:rFonts w:ascii="Comic Sans MS" w:hAnsi="Comic Sans MS"/>
          <w:b/>
          <w:bCs/>
          <w:sz w:val="23"/>
          <w:szCs w:val="23"/>
        </w:rPr>
        <w:t>:</w:t>
      </w:r>
      <w:r>
        <w:rPr>
          <w:b/>
          <w:bCs/>
          <w:sz w:val="23"/>
          <w:szCs w:val="23"/>
        </w:rPr>
        <w:t xml:space="preserve"> </w:t>
      </w:r>
      <w:r>
        <w:rPr>
          <w:sz w:val="23"/>
          <w:szCs w:val="23"/>
        </w:rPr>
        <w:t>Only available on iOS but could be done in a “Gratitude journal” without the app</w:t>
      </w:r>
    </w:p>
    <w:p w:rsidR="00246F3D" w:rsidRPr="00FF38CE" w:rsidRDefault="00246F3D" w:rsidP="00246F3D">
      <w:pPr>
        <w:tabs>
          <w:tab w:val="left" w:pos="1905"/>
        </w:tabs>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246F3D" w:rsidRDefault="00246F3D" w:rsidP="00246F3D">
      <w:pPr>
        <w:rPr>
          <w:rFonts w:asciiTheme="minorHAnsi" w:hAnsiTheme="minorHAnsi" w:cstheme="minorHAnsi"/>
          <w:szCs w:val="24"/>
        </w:rPr>
      </w:pPr>
    </w:p>
    <w:p w:rsidR="00051CCB" w:rsidRPr="00246F3D" w:rsidRDefault="0044746D" w:rsidP="00246F3D">
      <w:pPr>
        <w:tabs>
          <w:tab w:val="left" w:pos="992"/>
        </w:tabs>
      </w:pPr>
    </w:p>
    <w:sectPr w:rsidR="00051CCB" w:rsidRPr="00246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284"/>
    <w:multiLevelType w:val="hybridMultilevel"/>
    <w:tmpl w:val="5114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6C0"/>
    <w:multiLevelType w:val="hybridMultilevel"/>
    <w:tmpl w:val="E746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35A84"/>
    <w:multiLevelType w:val="hybridMultilevel"/>
    <w:tmpl w:val="6854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93FAC"/>
    <w:multiLevelType w:val="hybridMultilevel"/>
    <w:tmpl w:val="FA6C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A1B84"/>
    <w:multiLevelType w:val="hybridMultilevel"/>
    <w:tmpl w:val="0AF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D1F7C"/>
    <w:multiLevelType w:val="hybridMultilevel"/>
    <w:tmpl w:val="31F6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648C8"/>
    <w:multiLevelType w:val="hybridMultilevel"/>
    <w:tmpl w:val="EC9A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B218C"/>
    <w:multiLevelType w:val="hybridMultilevel"/>
    <w:tmpl w:val="5E8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ot23Ct+gEkdRZU3VKOEsRBR7A7eysXKu0TlC9NWkHHvNFDrE3sf6ADvKNApjqhV09pPsHitCC4tD2d6jNB7bLw==" w:salt="sHty8VjJ4oW8xIgxEYyx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3D"/>
    <w:rsid w:val="00037398"/>
    <w:rsid w:val="00246F3D"/>
    <w:rsid w:val="0044746D"/>
    <w:rsid w:val="00CA1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A78DB-5893-4EF1-9FEC-1A171390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3D"/>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F3D"/>
    <w:pPr>
      <w:spacing w:after="0" w:line="240" w:lineRule="auto"/>
    </w:pPr>
  </w:style>
  <w:style w:type="paragraph" w:customStyle="1" w:styleId="Default">
    <w:name w:val="Default"/>
    <w:rsid w:val="00246F3D"/>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731</Words>
  <Characters>4167</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Cushnahan, Maeve</dc:creator>
  <cp:keywords/>
  <dc:description/>
  <cp:lastModifiedBy>Cushnahan, Maeve</cp:lastModifiedBy>
  <cp:revision>2</cp:revision>
  <dcterms:created xsi:type="dcterms:W3CDTF">2023-09-26T10:52:00Z</dcterms:created>
  <dcterms:modified xsi:type="dcterms:W3CDTF">2023-09-26T11:12:00Z</dcterms:modified>
</cp:coreProperties>
</file>